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FCE" w:rsidRPr="00A72FC4" w:rsidRDefault="00A72FC4" w:rsidP="001F6C36">
      <w:pPr>
        <w:rPr>
          <w:rFonts w:cs="B Nazanin"/>
          <w:b/>
          <w:bCs/>
          <w:rtl/>
        </w:rPr>
      </w:pPr>
      <w:r>
        <w:rPr>
          <w:rFonts w:hint="cs"/>
          <w:b/>
          <w:bCs/>
          <w:rtl/>
        </w:rPr>
        <w:t xml:space="preserve">                                                                  </w:t>
      </w:r>
    </w:p>
    <w:p w:rsidR="00A17EF0" w:rsidRPr="00A17EF0" w:rsidRDefault="00A72FC4" w:rsidP="00A17EF0">
      <w:pPr>
        <w:pStyle w:val="HTMLPreformatted"/>
        <w:spacing w:line="480" w:lineRule="atLeast"/>
        <w:rPr>
          <w:rFonts w:ascii="inherit" w:eastAsia="Times New Roman" w:hAnsi="inherit" w:cs="B Nazanin" w:hint="cs"/>
          <w:color w:val="202124"/>
          <w:sz w:val="42"/>
          <w:szCs w:val="42"/>
          <w:rtl/>
        </w:rPr>
      </w:pPr>
      <w:r w:rsidRPr="00A17EF0">
        <w:rPr>
          <w:rFonts w:cs="B Nazanin" w:hint="cs"/>
          <w:b/>
          <w:bCs/>
          <w:rtl/>
        </w:rPr>
        <w:t xml:space="preserve">                                                                            </w:t>
      </w:r>
      <w:r w:rsidR="00A17EF0" w:rsidRPr="00A17EF0">
        <w:rPr>
          <w:rFonts w:ascii="inherit" w:eastAsia="Times New Roman" w:hAnsi="inherit" w:cs="B Nazanin" w:hint="cs"/>
          <w:color w:val="202124"/>
          <w:sz w:val="42"/>
          <w:szCs w:val="42"/>
          <w:rtl/>
          <w:lang w:bidi="ar"/>
        </w:rPr>
        <w:t>ميثاق أخلاقيات البحث</w:t>
      </w:r>
    </w:p>
    <w:p w:rsidR="001F6C36" w:rsidRDefault="001F6C36" w:rsidP="001F6C36">
      <w:pPr>
        <w:spacing w:line="360" w:lineRule="auto"/>
        <w:jc w:val="both"/>
        <w:rPr>
          <w:rFonts w:cs="B Nazanin"/>
          <w:b/>
          <w:bCs/>
          <w:rtl/>
        </w:rPr>
      </w:pPr>
      <w:bookmarkStart w:id="0" w:name="_GoBack"/>
      <w:bookmarkEnd w:id="0"/>
    </w:p>
    <w:p w:rsidR="00A17351" w:rsidRPr="00A17351" w:rsidRDefault="00A17351" w:rsidP="00A17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34"/>
          <w:szCs w:val="28"/>
        </w:rPr>
      </w:pPr>
      <w:r w:rsidRPr="00A17EF0">
        <w:rPr>
          <w:rFonts w:ascii="inherit" w:eastAsia="Times New Roman" w:hAnsi="inherit" w:cs="B Nazanin" w:hint="cs"/>
          <w:color w:val="202124"/>
          <w:sz w:val="34"/>
          <w:szCs w:val="28"/>
          <w:rtl/>
          <w:lang w:bidi="ar"/>
        </w:rPr>
        <w:t xml:space="preserve">بعون </w:t>
      </w:r>
      <w:r w:rsidRPr="00A17EF0">
        <w:rPr>
          <w:rFonts w:ascii="Times New Roman" w:eastAsia="Times New Roman" w:hAnsi="Times New Roman" w:cs="Times New Roman" w:hint="cs"/>
          <w:color w:val="202124"/>
          <w:sz w:val="28"/>
          <w:szCs w:val="28"/>
          <w:rtl/>
          <w:lang w:bidi="ar"/>
        </w:rPr>
        <w:t>​​</w:t>
      </w:r>
      <w:r w:rsidRPr="00A17EF0">
        <w:rPr>
          <w:rFonts w:ascii="Courier New" w:eastAsia="Times New Roman" w:hAnsi="Courier New" w:cs="B Nazanin" w:hint="cs"/>
          <w:color w:val="202124"/>
          <w:sz w:val="28"/>
          <w:szCs w:val="28"/>
          <w:rtl/>
          <w:lang w:bidi="ar"/>
        </w:rPr>
        <w:t>الله</w:t>
      </w:r>
      <w:r w:rsidRPr="00A17EF0">
        <w:rPr>
          <w:rFonts w:ascii="inherit" w:eastAsia="Times New Roman" w:hAnsi="inherit" w:cs="B Nazanin" w:hint="cs"/>
          <w:color w:val="202124"/>
          <w:sz w:val="34"/>
          <w:szCs w:val="28"/>
          <w:rtl/>
          <w:lang w:bidi="ar"/>
        </w:rPr>
        <w:t xml:space="preserve"> </w:t>
      </w:r>
      <w:r w:rsidRPr="00A17EF0">
        <w:rPr>
          <w:rFonts w:ascii="Courier New" w:eastAsia="Times New Roman" w:hAnsi="Courier New" w:cs="B Nazanin" w:hint="cs"/>
          <w:color w:val="202124"/>
          <w:sz w:val="28"/>
          <w:szCs w:val="28"/>
          <w:rtl/>
          <w:lang w:bidi="ar"/>
        </w:rPr>
        <w:t>تعالى</w:t>
      </w:r>
      <w:r w:rsidRPr="00A17EF0">
        <w:rPr>
          <w:rFonts w:ascii="inherit" w:eastAsia="Times New Roman" w:hAnsi="inherit" w:cs="B Nazanin" w:hint="cs"/>
          <w:color w:val="202124"/>
          <w:sz w:val="34"/>
          <w:szCs w:val="28"/>
          <w:rtl/>
          <w:lang w:bidi="ar"/>
        </w:rPr>
        <w:t xml:space="preserve"> </w:t>
      </w:r>
      <w:r w:rsidRPr="00A17EF0">
        <w:rPr>
          <w:rFonts w:ascii="Courier New" w:eastAsia="Times New Roman" w:hAnsi="Courier New" w:cs="B Nazanin" w:hint="cs"/>
          <w:color w:val="202124"/>
          <w:sz w:val="28"/>
          <w:szCs w:val="28"/>
          <w:rtl/>
          <w:lang w:bidi="ar"/>
        </w:rPr>
        <w:t>وبإيمان</w:t>
      </w:r>
      <w:r w:rsidRPr="00A17EF0">
        <w:rPr>
          <w:rFonts w:ascii="inherit" w:eastAsia="Times New Roman" w:hAnsi="inherit" w:cs="B Nazanin" w:hint="cs"/>
          <w:color w:val="202124"/>
          <w:sz w:val="34"/>
          <w:szCs w:val="28"/>
          <w:rtl/>
          <w:lang w:bidi="ar"/>
        </w:rPr>
        <w:t xml:space="preserve"> </w:t>
      </w:r>
      <w:r w:rsidRPr="00A17EF0">
        <w:rPr>
          <w:rFonts w:ascii="Courier New" w:eastAsia="Times New Roman" w:hAnsi="Courier New" w:cs="B Nazanin" w:hint="cs"/>
          <w:color w:val="202124"/>
          <w:sz w:val="28"/>
          <w:szCs w:val="28"/>
          <w:rtl/>
          <w:lang w:bidi="ar"/>
        </w:rPr>
        <w:t>راسخ</w:t>
      </w:r>
      <w:r w:rsidRPr="00A17EF0">
        <w:rPr>
          <w:rFonts w:ascii="inherit" w:eastAsia="Times New Roman" w:hAnsi="inherit" w:cs="B Nazanin" w:hint="cs"/>
          <w:color w:val="202124"/>
          <w:sz w:val="34"/>
          <w:szCs w:val="28"/>
          <w:rtl/>
          <w:lang w:bidi="ar"/>
        </w:rPr>
        <w:t xml:space="preserve"> </w:t>
      </w:r>
      <w:r w:rsidRPr="00A17EF0">
        <w:rPr>
          <w:rFonts w:ascii="Courier New" w:eastAsia="Times New Roman" w:hAnsi="Courier New" w:cs="B Nazanin" w:hint="cs"/>
          <w:color w:val="202124"/>
          <w:sz w:val="28"/>
          <w:szCs w:val="28"/>
          <w:rtl/>
          <w:lang w:bidi="ar"/>
        </w:rPr>
        <w:t>بأن</w:t>
      </w:r>
      <w:r w:rsidRPr="00A17EF0">
        <w:rPr>
          <w:rFonts w:ascii="inherit" w:eastAsia="Times New Roman" w:hAnsi="inherit" w:cs="B Nazanin" w:hint="cs"/>
          <w:color w:val="202124"/>
          <w:sz w:val="34"/>
          <w:szCs w:val="28"/>
          <w:rtl/>
          <w:lang w:bidi="ar"/>
        </w:rPr>
        <w:t xml:space="preserve"> </w:t>
      </w:r>
      <w:r w:rsidRPr="00A17EF0">
        <w:rPr>
          <w:rFonts w:ascii="Courier New" w:eastAsia="Times New Roman" w:hAnsi="Courier New" w:cs="B Nazanin" w:hint="cs"/>
          <w:color w:val="202124"/>
          <w:sz w:val="28"/>
          <w:szCs w:val="28"/>
          <w:rtl/>
          <w:lang w:bidi="ar"/>
        </w:rPr>
        <w:t>العالم</w:t>
      </w:r>
      <w:r w:rsidRPr="00A17EF0">
        <w:rPr>
          <w:rFonts w:ascii="inherit" w:eastAsia="Times New Roman" w:hAnsi="inherit" w:cs="B Nazanin" w:hint="cs"/>
          <w:color w:val="202124"/>
          <w:sz w:val="34"/>
          <w:szCs w:val="28"/>
          <w:rtl/>
          <w:lang w:bidi="ar"/>
        </w:rPr>
        <w:t xml:space="preserve"> </w:t>
      </w:r>
      <w:r w:rsidRPr="00A17EF0">
        <w:rPr>
          <w:rFonts w:ascii="Courier New" w:eastAsia="Times New Roman" w:hAnsi="Courier New" w:cs="B Nazanin" w:hint="cs"/>
          <w:color w:val="202124"/>
          <w:sz w:val="28"/>
          <w:szCs w:val="28"/>
          <w:rtl/>
          <w:lang w:bidi="ar"/>
        </w:rPr>
        <w:t>في</w:t>
      </w:r>
      <w:r w:rsidRPr="00A17EF0">
        <w:rPr>
          <w:rFonts w:ascii="inherit" w:eastAsia="Times New Roman" w:hAnsi="inherit" w:cs="B Nazanin" w:hint="cs"/>
          <w:color w:val="202124"/>
          <w:sz w:val="34"/>
          <w:szCs w:val="28"/>
          <w:rtl/>
          <w:lang w:bidi="ar"/>
        </w:rPr>
        <w:t xml:space="preserve"> </w:t>
      </w:r>
      <w:r w:rsidRPr="00A17EF0">
        <w:rPr>
          <w:rFonts w:ascii="Courier New" w:eastAsia="Times New Roman" w:hAnsi="Courier New" w:cs="B Nazanin" w:hint="cs"/>
          <w:color w:val="202124"/>
          <w:sz w:val="28"/>
          <w:szCs w:val="28"/>
          <w:rtl/>
          <w:lang w:bidi="ar"/>
        </w:rPr>
        <w:t>حضرة</w:t>
      </w:r>
      <w:r w:rsidRPr="00A17EF0">
        <w:rPr>
          <w:rFonts w:ascii="inherit" w:eastAsia="Times New Roman" w:hAnsi="inherit" w:cs="B Nazanin" w:hint="cs"/>
          <w:color w:val="202124"/>
          <w:sz w:val="34"/>
          <w:szCs w:val="28"/>
          <w:rtl/>
          <w:lang w:bidi="ar"/>
        </w:rPr>
        <w:t xml:space="preserve"> </w:t>
      </w:r>
      <w:r w:rsidRPr="00A17EF0">
        <w:rPr>
          <w:rFonts w:ascii="Courier New" w:eastAsia="Times New Roman" w:hAnsi="Courier New" w:cs="B Nazanin" w:hint="cs"/>
          <w:color w:val="202124"/>
          <w:sz w:val="28"/>
          <w:szCs w:val="28"/>
          <w:rtl/>
          <w:lang w:bidi="ar"/>
        </w:rPr>
        <w:t>الله</w:t>
      </w:r>
      <w:r w:rsidRPr="00A17EF0">
        <w:rPr>
          <w:rFonts w:ascii="inherit" w:eastAsia="Times New Roman" w:hAnsi="inherit" w:cs="B Nazanin" w:hint="cs"/>
          <w:color w:val="202124"/>
          <w:sz w:val="34"/>
          <w:szCs w:val="28"/>
          <w:rtl/>
          <w:lang w:bidi="ar"/>
        </w:rPr>
        <w:t xml:space="preserve"> </w:t>
      </w:r>
      <w:r w:rsidRPr="00A17EF0">
        <w:rPr>
          <w:rFonts w:ascii="Courier New" w:eastAsia="Times New Roman" w:hAnsi="Courier New" w:cs="B Nazanin" w:hint="cs"/>
          <w:color w:val="202124"/>
          <w:sz w:val="28"/>
          <w:szCs w:val="28"/>
          <w:rtl/>
          <w:lang w:bidi="ar"/>
        </w:rPr>
        <w:t>وأنه</w:t>
      </w:r>
      <w:r w:rsidRPr="00A17EF0">
        <w:rPr>
          <w:rFonts w:ascii="inherit" w:eastAsia="Times New Roman" w:hAnsi="inherit" w:cs="B Nazanin" w:hint="cs"/>
          <w:color w:val="202124"/>
          <w:sz w:val="34"/>
          <w:szCs w:val="28"/>
          <w:rtl/>
          <w:lang w:bidi="ar"/>
        </w:rPr>
        <w:t xml:space="preserve"> </w:t>
      </w:r>
      <w:r w:rsidRPr="00A17EF0">
        <w:rPr>
          <w:rFonts w:ascii="Courier New" w:eastAsia="Times New Roman" w:hAnsi="Courier New" w:cs="B Nazanin" w:hint="cs"/>
          <w:color w:val="202124"/>
          <w:sz w:val="28"/>
          <w:szCs w:val="28"/>
          <w:rtl/>
          <w:lang w:bidi="ar"/>
        </w:rPr>
        <w:t>يراقب</w:t>
      </w:r>
      <w:r w:rsidRPr="00A17EF0">
        <w:rPr>
          <w:rFonts w:ascii="inherit" w:eastAsia="Times New Roman" w:hAnsi="inherit" w:cs="B Nazanin" w:hint="cs"/>
          <w:color w:val="202124"/>
          <w:sz w:val="34"/>
          <w:szCs w:val="28"/>
          <w:rtl/>
          <w:lang w:bidi="ar"/>
        </w:rPr>
        <w:t xml:space="preserve"> </w:t>
      </w:r>
      <w:r w:rsidRPr="00A17EF0">
        <w:rPr>
          <w:rFonts w:ascii="Courier New" w:eastAsia="Times New Roman" w:hAnsi="Courier New" w:cs="B Nazanin" w:hint="cs"/>
          <w:color w:val="202124"/>
          <w:sz w:val="28"/>
          <w:szCs w:val="28"/>
          <w:rtl/>
          <w:lang w:bidi="ar"/>
        </w:rPr>
        <w:t>أعمالنا</w:t>
      </w:r>
      <w:r w:rsidRPr="00A17EF0">
        <w:rPr>
          <w:rFonts w:ascii="inherit" w:eastAsia="Times New Roman" w:hAnsi="inherit" w:cs="B Nazanin" w:hint="cs"/>
          <w:color w:val="202124"/>
          <w:sz w:val="34"/>
          <w:szCs w:val="28"/>
          <w:rtl/>
          <w:lang w:bidi="ar"/>
        </w:rPr>
        <w:t xml:space="preserve"> </w:t>
      </w:r>
      <w:r w:rsidRPr="00A17EF0">
        <w:rPr>
          <w:rFonts w:ascii="Courier New" w:eastAsia="Times New Roman" w:hAnsi="Courier New" w:cs="B Nazanin" w:hint="cs"/>
          <w:color w:val="202124"/>
          <w:sz w:val="28"/>
          <w:szCs w:val="28"/>
          <w:rtl/>
          <w:lang w:bidi="ar"/>
        </w:rPr>
        <w:t>دائمًا</w:t>
      </w:r>
      <w:r w:rsidRPr="00A17EF0">
        <w:rPr>
          <w:rFonts w:ascii="inherit" w:eastAsia="Times New Roman" w:hAnsi="inherit" w:cs="B Nazanin" w:hint="cs"/>
          <w:color w:val="202124"/>
          <w:sz w:val="34"/>
          <w:szCs w:val="28"/>
          <w:rtl/>
          <w:lang w:bidi="ar"/>
        </w:rPr>
        <w:t xml:space="preserve"> </w:t>
      </w:r>
      <w:r w:rsidRPr="00A17EF0">
        <w:rPr>
          <w:rFonts w:ascii="Courier New" w:eastAsia="Times New Roman" w:hAnsi="Courier New" w:cs="B Nazanin" w:hint="cs"/>
          <w:color w:val="202124"/>
          <w:sz w:val="28"/>
          <w:szCs w:val="28"/>
          <w:rtl/>
          <w:lang w:bidi="ar"/>
        </w:rPr>
        <w:t>،</w:t>
      </w:r>
      <w:r w:rsidRPr="00A17EF0">
        <w:rPr>
          <w:rFonts w:ascii="inherit" w:eastAsia="Times New Roman" w:hAnsi="inherit" w:cs="B Nazanin" w:hint="cs"/>
          <w:color w:val="202124"/>
          <w:sz w:val="34"/>
          <w:szCs w:val="28"/>
          <w:rtl/>
          <w:lang w:bidi="ar"/>
        </w:rPr>
        <w:t xml:space="preserve"> </w:t>
      </w:r>
      <w:r w:rsidRPr="00A17EF0">
        <w:rPr>
          <w:rFonts w:ascii="Courier New" w:eastAsia="Times New Roman" w:hAnsi="Courier New" w:cs="B Nazanin" w:hint="cs"/>
          <w:color w:val="202124"/>
          <w:sz w:val="28"/>
          <w:szCs w:val="28"/>
          <w:rtl/>
          <w:lang w:bidi="ar"/>
        </w:rPr>
        <w:t>ومن</w:t>
      </w:r>
      <w:r w:rsidRPr="00A17EF0">
        <w:rPr>
          <w:rFonts w:ascii="inherit" w:eastAsia="Times New Roman" w:hAnsi="inherit" w:cs="B Nazanin" w:hint="cs"/>
          <w:color w:val="202124"/>
          <w:sz w:val="34"/>
          <w:szCs w:val="28"/>
          <w:rtl/>
          <w:lang w:bidi="ar"/>
        </w:rPr>
        <w:t xml:space="preserve"> </w:t>
      </w:r>
      <w:r w:rsidRPr="00A17EF0">
        <w:rPr>
          <w:rFonts w:ascii="Courier New" w:eastAsia="Times New Roman" w:hAnsi="Courier New" w:cs="B Nazanin" w:hint="cs"/>
          <w:color w:val="202124"/>
          <w:sz w:val="28"/>
          <w:szCs w:val="28"/>
          <w:rtl/>
          <w:lang w:bidi="ar"/>
        </w:rPr>
        <w:t>أجل</w:t>
      </w:r>
      <w:r w:rsidRPr="00A17EF0">
        <w:rPr>
          <w:rFonts w:ascii="inherit" w:eastAsia="Times New Roman" w:hAnsi="inherit" w:cs="B Nazanin" w:hint="cs"/>
          <w:color w:val="202124"/>
          <w:sz w:val="34"/>
          <w:szCs w:val="28"/>
          <w:rtl/>
          <w:lang w:bidi="ar"/>
        </w:rPr>
        <w:t xml:space="preserve"> </w:t>
      </w:r>
      <w:r w:rsidRPr="00A17EF0">
        <w:rPr>
          <w:rFonts w:ascii="Courier New" w:eastAsia="Times New Roman" w:hAnsi="Courier New" w:cs="B Nazanin" w:hint="cs"/>
          <w:color w:val="202124"/>
          <w:sz w:val="28"/>
          <w:szCs w:val="28"/>
          <w:rtl/>
          <w:lang w:bidi="ar"/>
        </w:rPr>
        <w:t>إجراء</w:t>
      </w:r>
      <w:r w:rsidRPr="00A17EF0">
        <w:rPr>
          <w:rFonts w:ascii="inherit" w:eastAsia="Times New Roman" w:hAnsi="inherit" w:cs="B Nazanin" w:hint="cs"/>
          <w:color w:val="202124"/>
          <w:sz w:val="34"/>
          <w:szCs w:val="28"/>
          <w:rtl/>
          <w:lang w:bidi="ar"/>
        </w:rPr>
        <w:t xml:space="preserve"> </w:t>
      </w:r>
      <w:r w:rsidRPr="00A17EF0">
        <w:rPr>
          <w:rFonts w:ascii="Courier New" w:eastAsia="Times New Roman" w:hAnsi="Courier New" w:cs="B Nazanin" w:hint="cs"/>
          <w:color w:val="202124"/>
          <w:sz w:val="28"/>
          <w:szCs w:val="28"/>
          <w:rtl/>
          <w:lang w:bidi="ar"/>
        </w:rPr>
        <w:t>البحوث</w:t>
      </w:r>
      <w:r w:rsidRPr="00A17EF0">
        <w:rPr>
          <w:rFonts w:ascii="inherit" w:eastAsia="Times New Roman" w:hAnsi="inherit" w:cs="B Nazanin" w:hint="cs"/>
          <w:color w:val="202124"/>
          <w:sz w:val="34"/>
          <w:szCs w:val="28"/>
          <w:rtl/>
          <w:lang w:bidi="ar"/>
        </w:rPr>
        <w:t xml:space="preserve"> </w:t>
      </w:r>
      <w:r w:rsidRPr="00A17EF0">
        <w:rPr>
          <w:rFonts w:ascii="Courier New" w:eastAsia="Times New Roman" w:hAnsi="Courier New" w:cs="B Nazanin" w:hint="cs"/>
          <w:color w:val="202124"/>
          <w:sz w:val="28"/>
          <w:szCs w:val="28"/>
          <w:rtl/>
          <w:lang w:bidi="ar"/>
        </w:rPr>
        <w:t>الأصلية</w:t>
      </w:r>
      <w:r w:rsidRPr="00A17EF0">
        <w:rPr>
          <w:rFonts w:ascii="inherit" w:eastAsia="Times New Roman" w:hAnsi="inherit" w:cs="B Nazanin" w:hint="cs"/>
          <w:color w:val="202124"/>
          <w:sz w:val="34"/>
          <w:szCs w:val="28"/>
          <w:rtl/>
          <w:lang w:bidi="ar"/>
        </w:rPr>
        <w:t xml:space="preserve"> </w:t>
      </w:r>
      <w:r w:rsidRPr="00A17EF0">
        <w:rPr>
          <w:rFonts w:ascii="Courier New" w:eastAsia="Times New Roman" w:hAnsi="Courier New" w:cs="B Nazanin" w:hint="cs"/>
          <w:color w:val="202124"/>
          <w:sz w:val="28"/>
          <w:szCs w:val="28"/>
          <w:rtl/>
          <w:lang w:bidi="ar"/>
        </w:rPr>
        <w:t>بشكل</w:t>
      </w:r>
      <w:r w:rsidRPr="00A17EF0">
        <w:rPr>
          <w:rFonts w:ascii="inherit" w:eastAsia="Times New Roman" w:hAnsi="inherit" w:cs="B Nazanin" w:hint="cs"/>
          <w:color w:val="202124"/>
          <w:sz w:val="34"/>
          <w:szCs w:val="28"/>
          <w:rtl/>
          <w:lang w:bidi="ar"/>
        </w:rPr>
        <w:t xml:space="preserve"> </w:t>
      </w:r>
      <w:r w:rsidRPr="00A17EF0">
        <w:rPr>
          <w:rFonts w:ascii="Courier New" w:eastAsia="Times New Roman" w:hAnsi="Courier New" w:cs="B Nazanin" w:hint="cs"/>
          <w:color w:val="202124"/>
          <w:sz w:val="28"/>
          <w:szCs w:val="28"/>
          <w:rtl/>
          <w:lang w:bidi="ar"/>
        </w:rPr>
        <w:t>صحيح</w:t>
      </w:r>
      <w:r w:rsidRPr="00A17EF0">
        <w:rPr>
          <w:rFonts w:ascii="inherit" w:eastAsia="Times New Roman" w:hAnsi="inherit" w:cs="B Nazanin" w:hint="cs"/>
          <w:color w:val="202124"/>
          <w:sz w:val="34"/>
          <w:szCs w:val="28"/>
          <w:rtl/>
          <w:lang w:bidi="ar"/>
        </w:rPr>
        <w:t xml:space="preserve"> </w:t>
      </w:r>
      <w:r w:rsidRPr="00A17EF0">
        <w:rPr>
          <w:rFonts w:ascii="Courier New" w:eastAsia="Times New Roman" w:hAnsi="Courier New" w:cs="B Nazanin" w:hint="cs"/>
          <w:color w:val="202124"/>
          <w:sz w:val="28"/>
          <w:szCs w:val="28"/>
          <w:rtl/>
          <w:lang w:bidi="ar"/>
        </w:rPr>
        <w:t>وإنتاج</w:t>
      </w:r>
      <w:r w:rsidRPr="00A17EF0">
        <w:rPr>
          <w:rFonts w:ascii="inherit" w:eastAsia="Times New Roman" w:hAnsi="inherit" w:cs="B Nazanin" w:hint="cs"/>
          <w:color w:val="202124"/>
          <w:sz w:val="34"/>
          <w:szCs w:val="28"/>
          <w:rtl/>
          <w:lang w:bidi="ar"/>
        </w:rPr>
        <w:t xml:space="preserve"> المعرفة الجديدة وتحسين حياة الإنسان ، فإننا طلاب وأعضاء هيئة التدريس بالجامعات والمعاهد البحثية بالدولة.</w:t>
      </w:r>
    </w:p>
    <w:p w:rsidR="00482FCE" w:rsidRPr="00A17EF0" w:rsidRDefault="00E41BF9" w:rsidP="00A17EF0">
      <w:pPr>
        <w:spacing w:line="360" w:lineRule="auto"/>
        <w:jc w:val="both"/>
        <w:rPr>
          <w:rFonts w:ascii="IranNastaliq" w:hAnsi="IranNastaliq" w:cs="B Nazanin"/>
          <w:b/>
          <w:bCs/>
          <w:sz w:val="14"/>
          <w:szCs w:val="14"/>
          <w:rtl/>
        </w:rPr>
      </w:pPr>
      <w:r w:rsidRPr="00A17EF0">
        <w:rPr>
          <w:rFonts w:ascii="IranNastaliq" w:hAnsi="IranNastaliq" w:cs="B Nazanin"/>
          <w:b/>
          <w:bCs/>
          <w:sz w:val="14"/>
          <w:szCs w:val="14"/>
          <w:rtl/>
        </w:rPr>
        <w:t>:</w:t>
      </w:r>
    </w:p>
    <w:p w:rsidR="00A17EF0" w:rsidRPr="00A17EF0" w:rsidRDefault="00A17EF0" w:rsidP="00A17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color w:val="202124"/>
          <w:sz w:val="34"/>
          <w:szCs w:val="28"/>
        </w:rPr>
      </w:pPr>
      <w:r w:rsidRPr="00A17EF0">
        <w:rPr>
          <w:rFonts w:ascii="inherit" w:eastAsia="Times New Roman" w:hAnsi="inherit" w:cs="B Nazanin" w:hint="cs"/>
          <w:color w:val="202124"/>
          <w:sz w:val="34"/>
          <w:szCs w:val="28"/>
          <w:rtl/>
          <w:lang w:bidi="ar"/>
        </w:rPr>
        <w:t>سنبذل قصارى جهدنا لاكتشاف الحقيقة والحقيقة فقط وتجنب أي تزوير وتشويه في الأنشطة العلمية.</w:t>
      </w:r>
    </w:p>
    <w:p w:rsidR="00A17EF0" w:rsidRPr="00A17EF0" w:rsidRDefault="00DE1B69" w:rsidP="00A17EF0">
      <w:pPr>
        <w:pStyle w:val="HTMLPreformatted"/>
        <w:spacing w:line="480" w:lineRule="atLeast"/>
        <w:rPr>
          <w:rFonts w:ascii="inherit" w:eastAsia="Times New Roman" w:hAnsi="inherit" w:cs="B Nazanin"/>
          <w:color w:val="202124"/>
          <w:sz w:val="34"/>
          <w:szCs w:val="28"/>
        </w:rPr>
      </w:pPr>
      <w:r w:rsidRPr="00A17EF0">
        <w:rPr>
          <w:rFonts w:ascii="IranNastaliq" w:hAnsi="IranNastaliq" w:cs="B Nazanin"/>
          <w:b/>
          <w:bCs/>
          <w:sz w:val="12"/>
          <w:szCs w:val="12"/>
          <w:rtl/>
        </w:rPr>
        <w:t>.</w:t>
      </w:r>
      <w:r w:rsidR="00A17EF0" w:rsidRPr="00A17EF0">
        <w:rPr>
          <w:rFonts w:ascii="inherit" w:eastAsia="Times New Roman" w:hAnsi="inherit" w:cs="B Nazanin" w:hint="cs"/>
          <w:color w:val="202124"/>
          <w:sz w:val="34"/>
          <w:szCs w:val="28"/>
          <w:rtl/>
          <w:lang w:bidi="ar"/>
        </w:rPr>
        <w:t xml:space="preserve"> </w:t>
      </w:r>
      <w:r w:rsidR="00A17EF0" w:rsidRPr="00A17EF0">
        <w:rPr>
          <w:rFonts w:ascii="inherit" w:eastAsia="Times New Roman" w:hAnsi="inherit" w:cs="B Nazanin" w:hint="cs"/>
          <w:color w:val="202124"/>
          <w:sz w:val="34"/>
          <w:szCs w:val="28"/>
          <w:rtl/>
          <w:lang w:bidi="ar"/>
        </w:rPr>
        <w:t>نحن ندرك حقوق الباحثين والباحثين (البشر والحيوانات والنباتات والأشياء) والمنظمات وأصحاب الحقوق الآخرين ونحاول حمايتهم.</w:t>
      </w:r>
    </w:p>
    <w:p w:rsidR="00A17EF0" w:rsidRPr="00A17EF0" w:rsidRDefault="00A17EF0" w:rsidP="00A17EF0">
      <w:pPr>
        <w:pStyle w:val="HTMLPreformatted"/>
        <w:spacing w:line="480" w:lineRule="atLeast"/>
        <w:rPr>
          <w:rFonts w:ascii="inherit" w:eastAsia="Times New Roman" w:hAnsi="inherit" w:cs="B Nazanin"/>
          <w:color w:val="202124"/>
          <w:sz w:val="34"/>
          <w:szCs w:val="28"/>
        </w:rPr>
      </w:pPr>
      <w:r w:rsidRPr="00A17EF0">
        <w:rPr>
          <w:rFonts w:ascii="inherit" w:eastAsia="Times New Roman" w:hAnsi="inherit" w:cs="B Nazanin" w:hint="cs"/>
          <w:color w:val="202124"/>
          <w:sz w:val="34"/>
          <w:szCs w:val="28"/>
          <w:rtl/>
          <w:lang w:bidi="ar"/>
        </w:rPr>
        <w:t>نحن نحترم الملكية المادية والفكرية للأعمال البحثية ، ونحرص على إجراء البحوث الأصلية وتجنب الانتحال والمراجع غير الملائمة. مع الالتزام بالعدالة وتجنب أي تمييز وتحيز ، سنعتمد نهجًا نقديًا في جميع الأنشطة البحثية.</w:t>
      </w:r>
      <w:r w:rsidRPr="00A17EF0">
        <w:rPr>
          <w:rFonts w:ascii="inherit" w:eastAsia="Times New Roman" w:hAnsi="inherit" w:cs="B Nazanin" w:hint="cs"/>
          <w:color w:val="202124"/>
          <w:sz w:val="34"/>
          <w:szCs w:val="28"/>
          <w:rtl/>
          <w:lang w:bidi="ar"/>
        </w:rPr>
        <w:t xml:space="preserve"> </w:t>
      </w:r>
      <w:r w:rsidRPr="00A17EF0">
        <w:rPr>
          <w:rFonts w:ascii="inherit" w:eastAsia="Times New Roman" w:hAnsi="inherit" w:cs="B Nazanin" w:hint="cs"/>
          <w:color w:val="202124"/>
          <w:sz w:val="34"/>
          <w:szCs w:val="28"/>
          <w:rtl/>
          <w:lang w:bidi="ar"/>
        </w:rPr>
        <w:t>مع كوننا جديرين بالثقة ، فإننا سنستخدم بشكل مثمر الموارد والمرافق الاقتصادية والبشرية والتقنية المتاحة. نتجنب النشر غير الأخلاقي لنتائج البحث مثل النشر المتوازي والمتداخل والمتعدد (المجزأ). نضع مبدأ السرية والسرية في قلب جميع أنشطتنا البحثية</w:t>
      </w:r>
    </w:p>
    <w:p w:rsidR="00A17EF0" w:rsidRPr="00A17EF0" w:rsidRDefault="00A17EF0" w:rsidP="00A17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tLeast"/>
        <w:rPr>
          <w:rFonts w:ascii="inherit" w:eastAsia="Times New Roman" w:hAnsi="inherit" w:cs="B Nazanin" w:hint="cs"/>
          <w:color w:val="202124"/>
          <w:sz w:val="34"/>
          <w:szCs w:val="28"/>
        </w:rPr>
      </w:pPr>
    </w:p>
    <w:p w:rsidR="00A17EF0" w:rsidRPr="00A17EF0" w:rsidRDefault="002B358D" w:rsidP="00A17EF0">
      <w:pPr>
        <w:pStyle w:val="HTMLPreformatted"/>
        <w:spacing w:line="480" w:lineRule="atLeast"/>
        <w:rPr>
          <w:rFonts w:ascii="inherit" w:eastAsia="Times New Roman" w:hAnsi="inherit" w:cs="B Nazanin"/>
          <w:color w:val="202124"/>
          <w:sz w:val="34"/>
          <w:szCs w:val="28"/>
        </w:rPr>
      </w:pPr>
      <w:r w:rsidRPr="00A17EF0">
        <w:rPr>
          <w:rFonts w:ascii="IranNastaliq" w:hAnsi="IranNastaliq" w:cs="B Nazanin"/>
          <w:b/>
          <w:bCs/>
          <w:sz w:val="12"/>
          <w:szCs w:val="12"/>
          <w:rtl/>
        </w:rPr>
        <w:t>.</w:t>
      </w:r>
      <w:r w:rsidR="00A05567" w:rsidRPr="00A17EF0">
        <w:rPr>
          <w:rFonts w:ascii="IranNastaliq" w:hAnsi="IranNastaliq" w:cs="B Nazanin"/>
          <w:b/>
          <w:bCs/>
          <w:sz w:val="12"/>
          <w:szCs w:val="12"/>
          <w:rtl/>
        </w:rPr>
        <w:t>.</w:t>
      </w:r>
      <w:r w:rsidR="002C05F8" w:rsidRPr="00A17EF0">
        <w:rPr>
          <w:rFonts w:ascii="IranNastaliq" w:hAnsi="IranNastaliq" w:cs="B Nazanin"/>
          <w:b/>
          <w:bCs/>
          <w:sz w:val="12"/>
          <w:szCs w:val="12"/>
          <w:rtl/>
        </w:rPr>
        <w:t xml:space="preserve">.. </w:t>
      </w:r>
      <w:r w:rsidR="00A17EF0" w:rsidRPr="00A17EF0">
        <w:rPr>
          <w:rFonts w:ascii="inherit" w:eastAsia="Times New Roman" w:hAnsi="inherit" w:cs="B Nazanin" w:hint="cs"/>
          <w:color w:val="202124"/>
          <w:sz w:val="34"/>
          <w:szCs w:val="28"/>
          <w:rtl/>
          <w:lang w:bidi="ar"/>
        </w:rPr>
        <w:t>في جميع الأنشطة البحثية ، نولي اهتمامًا بالموارد الوطنية ونحاول تحقيقها. نحن نعتبر أنفسنا ملزمين بالامتثال لجميع المعايير العلمية في مجالنا والقوانين واللوائح والسياسات المهنية والتنظيمية والحكومية والاستراتيجيات الوطنية في جميع مراحل البحث.</w:t>
      </w:r>
      <w:r w:rsidR="00A17EF0" w:rsidRPr="00A17EF0">
        <w:rPr>
          <w:rFonts w:ascii="inherit" w:eastAsia="Times New Roman" w:hAnsi="inherit" w:cs="B Nazanin" w:hint="cs"/>
          <w:color w:val="202124"/>
          <w:sz w:val="34"/>
          <w:szCs w:val="28"/>
          <w:rtl/>
          <w:lang w:bidi="ar"/>
        </w:rPr>
        <w:t xml:space="preserve"> </w:t>
      </w:r>
      <w:r w:rsidR="00A17EF0" w:rsidRPr="00A17EF0">
        <w:rPr>
          <w:rFonts w:ascii="inherit" w:eastAsia="Times New Roman" w:hAnsi="inherit" w:cs="B Nazanin" w:hint="cs"/>
          <w:color w:val="202124"/>
          <w:sz w:val="34"/>
          <w:szCs w:val="28"/>
          <w:rtl/>
          <w:lang w:bidi="ar"/>
        </w:rPr>
        <w:t>نحن نعتبر مراعاة المبادئ الأخلاقية في البحث عملاً ثقافيًا ومن أجل تنمية هذه الثقافة ، نسعى جاهدين لتعزيزها ونشرها في المجتمع.</w:t>
      </w:r>
    </w:p>
    <w:p w:rsidR="00A17EF0" w:rsidRPr="00A17EF0" w:rsidRDefault="00A17EF0" w:rsidP="00A17EF0">
      <w:pPr>
        <w:pStyle w:val="HTMLPreformatted"/>
        <w:shd w:val="clear" w:color="auto" w:fill="F8F9FA"/>
        <w:spacing w:line="480" w:lineRule="atLeast"/>
        <w:rPr>
          <w:rFonts w:ascii="inherit" w:eastAsia="Times New Roman" w:hAnsi="inherit" w:cs="B Nazanin"/>
          <w:color w:val="202124"/>
          <w:sz w:val="42"/>
          <w:szCs w:val="42"/>
        </w:rPr>
      </w:pPr>
    </w:p>
    <w:p w:rsidR="001F6C36" w:rsidRPr="00A17EF0" w:rsidRDefault="001F6C36" w:rsidP="001F6C36">
      <w:pPr>
        <w:tabs>
          <w:tab w:val="left" w:pos="386"/>
          <w:tab w:val="left" w:pos="431"/>
          <w:tab w:val="center" w:pos="4513"/>
          <w:tab w:val="right" w:pos="9026"/>
        </w:tabs>
        <w:spacing w:after="0" w:line="240" w:lineRule="auto"/>
        <w:rPr>
          <w:rFonts w:ascii="IranNastaliq" w:hAnsi="IranNastaliq" w:cs="B Nazanin"/>
          <w:b/>
          <w:bCs/>
          <w:rtl/>
        </w:rPr>
      </w:pPr>
      <w:r w:rsidRPr="00A17EF0">
        <w:rPr>
          <w:rFonts w:ascii="IranNastaliq" w:hAnsi="IranNastaliq" w:cs="B Nazanin"/>
          <w:b/>
          <w:bCs/>
          <w:rtl/>
        </w:rPr>
        <w:tab/>
      </w:r>
    </w:p>
    <w:p w:rsidR="001F6C36" w:rsidRPr="007845EC" w:rsidRDefault="001F6C36" w:rsidP="001F6C36">
      <w:pPr>
        <w:tabs>
          <w:tab w:val="left" w:pos="386"/>
          <w:tab w:val="left" w:pos="431"/>
          <w:tab w:val="center" w:pos="4513"/>
          <w:tab w:val="right" w:pos="9026"/>
        </w:tabs>
        <w:spacing w:after="0" w:line="240" w:lineRule="auto"/>
        <w:rPr>
          <w:rFonts w:ascii="IranNastaliq" w:hAnsi="IranNastaliq" w:cs="IranNastaliq"/>
          <w:b/>
          <w:bCs/>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1F6C36" w:rsidRPr="007845EC" w:rsidTr="001F6C36">
        <w:tc>
          <w:tcPr>
            <w:tcW w:w="4621" w:type="dxa"/>
          </w:tcPr>
          <w:p w:rsidR="001F6C36" w:rsidRPr="007845EC" w:rsidRDefault="00A17EF0" w:rsidP="00A17EF0">
            <w:pPr>
              <w:tabs>
                <w:tab w:val="left" w:pos="386"/>
                <w:tab w:val="left" w:pos="431"/>
                <w:tab w:val="center" w:pos="4513"/>
                <w:tab w:val="right" w:pos="9026"/>
              </w:tabs>
              <w:jc w:val="center"/>
              <w:rPr>
                <w:rFonts w:ascii="IranNastaliq" w:hAnsi="IranNastaliq" w:cs="IranNastaliq"/>
                <w:b/>
                <w:bCs/>
                <w:rtl/>
              </w:rPr>
            </w:pPr>
            <w:r>
              <w:rPr>
                <w:rFonts w:ascii="IranNastaliq" w:hAnsi="IranNastaliq" w:cs="IranNastaliq"/>
                <w:b/>
                <w:bCs/>
                <w:rtl/>
              </w:rPr>
              <w:t>استا</w:t>
            </w:r>
            <w:r>
              <w:rPr>
                <w:rFonts w:ascii="IranNastaliq" w:hAnsi="IranNastaliq" w:cs="IranNastaliq" w:hint="cs"/>
                <w:b/>
                <w:bCs/>
                <w:rtl/>
              </w:rPr>
              <w:t>ذ المشرف</w:t>
            </w:r>
            <w:r w:rsidR="001F6C36" w:rsidRPr="007845EC">
              <w:rPr>
                <w:rFonts w:ascii="IranNastaliq" w:hAnsi="IranNastaliq" w:cs="IranNastaliq"/>
                <w:b/>
                <w:bCs/>
                <w:rtl/>
              </w:rPr>
              <w:t>:</w:t>
            </w:r>
          </w:p>
          <w:p w:rsidR="001F6C36" w:rsidRPr="007845EC" w:rsidRDefault="00A17EF0" w:rsidP="008D3D90">
            <w:pPr>
              <w:tabs>
                <w:tab w:val="left" w:pos="386"/>
                <w:tab w:val="left" w:pos="431"/>
                <w:tab w:val="center" w:pos="4513"/>
                <w:tab w:val="right" w:pos="9026"/>
              </w:tabs>
              <w:jc w:val="center"/>
              <w:rPr>
                <w:rFonts w:ascii="IranNastaliq" w:hAnsi="IranNastaliq" w:cs="IranNastaliq"/>
                <w:b/>
                <w:bCs/>
                <w:rtl/>
              </w:rPr>
            </w:pPr>
            <w:r>
              <w:rPr>
                <w:rFonts w:ascii="IranNastaliq" w:hAnsi="IranNastaliq" w:cs="IranNastaliq" w:hint="cs"/>
                <w:b/>
                <w:bCs/>
                <w:rtl/>
              </w:rPr>
              <w:t>ال</w:t>
            </w:r>
            <w:r w:rsidR="001F6C36" w:rsidRPr="007845EC">
              <w:rPr>
                <w:rFonts w:ascii="IranNastaliq" w:hAnsi="IranNastaliq" w:cs="IranNastaliq"/>
                <w:b/>
                <w:bCs/>
                <w:rtl/>
              </w:rPr>
              <w:t>تاریخ:</w:t>
            </w:r>
          </w:p>
          <w:p w:rsidR="001F6C36" w:rsidRPr="007845EC" w:rsidRDefault="00A17EF0" w:rsidP="008D3D90">
            <w:pPr>
              <w:tabs>
                <w:tab w:val="left" w:pos="386"/>
                <w:tab w:val="left" w:pos="431"/>
                <w:tab w:val="center" w:pos="4513"/>
                <w:tab w:val="right" w:pos="9026"/>
              </w:tabs>
              <w:jc w:val="center"/>
              <w:rPr>
                <w:rFonts w:ascii="IranNastaliq" w:hAnsi="IranNastaliq" w:cs="IranNastaliq"/>
                <w:b/>
                <w:bCs/>
                <w:rtl/>
              </w:rPr>
            </w:pPr>
            <w:r>
              <w:rPr>
                <w:rFonts w:ascii="IranNastaliq" w:hAnsi="IranNastaliq" w:cs="IranNastaliq" w:hint="cs"/>
                <w:b/>
                <w:bCs/>
                <w:rtl/>
              </w:rPr>
              <w:t>التوقیع</w:t>
            </w:r>
            <w:r w:rsidR="001F6C36" w:rsidRPr="007845EC">
              <w:rPr>
                <w:rFonts w:ascii="IranNastaliq" w:hAnsi="IranNastaliq" w:cs="IranNastaliq"/>
                <w:b/>
                <w:bCs/>
                <w:rtl/>
              </w:rPr>
              <w:t>:</w:t>
            </w:r>
          </w:p>
        </w:tc>
        <w:tc>
          <w:tcPr>
            <w:tcW w:w="4621" w:type="dxa"/>
          </w:tcPr>
          <w:p w:rsidR="001F6C36" w:rsidRPr="007845EC" w:rsidRDefault="00A17EF0" w:rsidP="008D3D90">
            <w:pPr>
              <w:tabs>
                <w:tab w:val="left" w:pos="386"/>
                <w:tab w:val="left" w:pos="431"/>
                <w:tab w:val="center" w:pos="4513"/>
                <w:tab w:val="right" w:pos="9026"/>
              </w:tabs>
              <w:jc w:val="center"/>
              <w:rPr>
                <w:rFonts w:ascii="IranNastaliq" w:hAnsi="IranNastaliq" w:cs="IranNastaliq"/>
                <w:b/>
                <w:bCs/>
                <w:rtl/>
              </w:rPr>
            </w:pPr>
            <w:r>
              <w:rPr>
                <w:rFonts w:ascii="IranNastaliq" w:hAnsi="IranNastaliq" w:cs="IranNastaliq" w:hint="cs"/>
                <w:b/>
                <w:bCs/>
                <w:rtl/>
              </w:rPr>
              <w:t>الاسم کامل مع اللقب الطالب:</w:t>
            </w:r>
          </w:p>
          <w:p w:rsidR="001F6C36" w:rsidRPr="007845EC" w:rsidRDefault="00A17EF0" w:rsidP="008D3D90">
            <w:pPr>
              <w:tabs>
                <w:tab w:val="left" w:pos="386"/>
                <w:tab w:val="left" w:pos="431"/>
                <w:tab w:val="center" w:pos="4513"/>
                <w:tab w:val="right" w:pos="9026"/>
              </w:tabs>
              <w:jc w:val="center"/>
              <w:rPr>
                <w:rFonts w:ascii="IranNastaliq" w:hAnsi="IranNastaliq" w:cs="IranNastaliq"/>
                <w:b/>
                <w:bCs/>
                <w:rtl/>
              </w:rPr>
            </w:pPr>
            <w:r>
              <w:rPr>
                <w:rFonts w:ascii="IranNastaliq" w:hAnsi="IranNastaliq" w:cs="IranNastaliq" w:hint="cs"/>
                <w:b/>
                <w:bCs/>
                <w:rtl/>
              </w:rPr>
              <w:t>ال</w:t>
            </w:r>
            <w:r w:rsidR="001F6C36" w:rsidRPr="007845EC">
              <w:rPr>
                <w:rFonts w:ascii="IranNastaliq" w:hAnsi="IranNastaliq" w:cs="IranNastaliq"/>
                <w:b/>
                <w:bCs/>
                <w:rtl/>
              </w:rPr>
              <w:t>تاریخ :</w:t>
            </w:r>
          </w:p>
          <w:p w:rsidR="001F6C36" w:rsidRPr="007845EC" w:rsidRDefault="00A17EF0" w:rsidP="008D3D90">
            <w:pPr>
              <w:tabs>
                <w:tab w:val="left" w:pos="386"/>
                <w:tab w:val="left" w:pos="431"/>
                <w:tab w:val="center" w:pos="4513"/>
                <w:tab w:val="right" w:pos="9026"/>
              </w:tabs>
              <w:jc w:val="center"/>
              <w:rPr>
                <w:rFonts w:ascii="IranNastaliq" w:hAnsi="IranNastaliq" w:cs="IranNastaliq"/>
                <w:b/>
                <w:bCs/>
                <w:rtl/>
              </w:rPr>
            </w:pPr>
            <w:r>
              <w:rPr>
                <w:rFonts w:ascii="IranNastaliq" w:hAnsi="IranNastaliq" w:cs="IranNastaliq" w:hint="cs"/>
                <w:b/>
                <w:bCs/>
                <w:rtl/>
              </w:rPr>
              <w:t>التوقیع</w:t>
            </w:r>
            <w:r w:rsidR="001F6C36" w:rsidRPr="007845EC">
              <w:rPr>
                <w:rFonts w:ascii="IranNastaliq" w:hAnsi="IranNastaliq" w:cs="IranNastaliq"/>
                <w:b/>
                <w:bCs/>
                <w:rtl/>
              </w:rPr>
              <w:t>:</w:t>
            </w:r>
          </w:p>
          <w:p w:rsidR="001F6C36" w:rsidRPr="007845EC" w:rsidRDefault="001F6C36" w:rsidP="001F6C36">
            <w:pPr>
              <w:tabs>
                <w:tab w:val="left" w:pos="386"/>
                <w:tab w:val="left" w:pos="431"/>
                <w:tab w:val="center" w:pos="4513"/>
                <w:tab w:val="right" w:pos="9026"/>
              </w:tabs>
              <w:rPr>
                <w:rFonts w:ascii="IranNastaliq" w:hAnsi="IranNastaliq" w:cs="IranNastaliq"/>
                <w:b/>
                <w:bCs/>
                <w:rtl/>
              </w:rPr>
            </w:pPr>
          </w:p>
        </w:tc>
      </w:tr>
    </w:tbl>
    <w:p w:rsidR="007F0523" w:rsidRPr="00BB330E" w:rsidRDefault="007F0523" w:rsidP="009661CD">
      <w:pPr>
        <w:spacing w:after="0"/>
        <w:rPr>
          <w:rFonts w:ascii="IranNastaliq" w:hAnsi="IranNastaliq" w:cs="IranNastaliq"/>
          <w:b/>
          <w:bCs/>
        </w:rPr>
      </w:pPr>
    </w:p>
    <w:sectPr w:rsidR="007F0523" w:rsidRPr="00BB330E" w:rsidSect="004C1C02">
      <w:headerReference w:type="default" r:id="rId8"/>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8BA" w:rsidRDefault="00CA78BA" w:rsidP="00482FCE">
      <w:pPr>
        <w:spacing w:after="0" w:line="240" w:lineRule="auto"/>
      </w:pPr>
      <w:r>
        <w:separator/>
      </w:r>
    </w:p>
  </w:endnote>
  <w:endnote w:type="continuationSeparator" w:id="0">
    <w:p w:rsidR="00CA78BA" w:rsidRDefault="00CA78BA" w:rsidP="00482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IranNastaliq">
    <w:altName w:val="Arial Unicode MS"/>
    <w:charset w:val="00"/>
    <w:family w:val="roman"/>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8BA" w:rsidRDefault="00CA78BA" w:rsidP="00482FCE">
      <w:pPr>
        <w:spacing w:after="0" w:line="240" w:lineRule="auto"/>
      </w:pPr>
      <w:r>
        <w:separator/>
      </w:r>
    </w:p>
  </w:footnote>
  <w:footnote w:type="continuationSeparator" w:id="0">
    <w:p w:rsidR="00CA78BA" w:rsidRDefault="00CA78BA" w:rsidP="00482F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FCE" w:rsidRDefault="00482FCE" w:rsidP="001F6C36">
    <w:pPr>
      <w:pStyle w:val="Header"/>
      <w:jc w:val="center"/>
      <w:rPr>
        <w:rFonts w:ascii="IranNastaliq" w:hAnsi="IranNastaliq" w:cs="IranNastaliq"/>
        <w:b/>
        <w:bCs/>
        <w:rtl/>
      </w:rPr>
    </w:pPr>
    <w:r w:rsidRPr="00E94E33">
      <w:rPr>
        <w:rFonts w:ascii="IranNastaliq" w:hAnsi="IranNastaliq" w:cs="IranNastaliq"/>
        <w:b/>
        <w:bCs/>
        <w:noProof/>
        <w:rtl/>
      </w:rPr>
      <w:drawing>
        <wp:anchor distT="0" distB="0" distL="114300" distR="114300" simplePos="0" relativeHeight="251659264" behindDoc="1" locked="0" layoutInCell="1" allowOverlap="1">
          <wp:simplePos x="0" y="0"/>
          <wp:positionH relativeFrom="column">
            <wp:posOffset>2524125</wp:posOffset>
          </wp:positionH>
          <wp:positionV relativeFrom="paragraph">
            <wp:posOffset>255270</wp:posOffset>
          </wp:positionV>
          <wp:extent cx="819150" cy="923925"/>
          <wp:effectExtent l="19050" t="0" r="0" b="0"/>
          <wp:wrapNone/>
          <wp:docPr id="1" name="Picture 3" descr="C:\Documents and Settings\user1\Desktop\ar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1\Desktop\arm copy.jpg"/>
                  <pic:cNvPicPr>
                    <a:picLocks noChangeAspect="1" noChangeArrowheads="1"/>
                  </pic:cNvPicPr>
                </pic:nvPicPr>
                <pic:blipFill>
                  <a:blip r:embed="rId1" cstate="print"/>
                  <a:srcRect l="8081" t="6931" r="12121" b="4950"/>
                  <a:stretch>
                    <a:fillRect/>
                  </a:stretch>
                </pic:blipFill>
                <pic:spPr bwMode="auto">
                  <a:xfrm>
                    <a:off x="0" y="0"/>
                    <a:ext cx="819150" cy="923925"/>
                  </a:xfrm>
                  <a:prstGeom prst="rect">
                    <a:avLst/>
                  </a:prstGeom>
                  <a:noFill/>
                  <a:ln w="9525">
                    <a:noFill/>
                    <a:miter lim="800000"/>
                    <a:headEnd/>
                    <a:tailEnd/>
                  </a:ln>
                </pic:spPr>
              </pic:pic>
            </a:graphicData>
          </a:graphic>
        </wp:anchor>
      </w:drawing>
    </w:r>
    <w:r w:rsidR="001F6C36" w:rsidRPr="00E94E33">
      <w:rPr>
        <w:rFonts w:ascii="IranNastaliq" w:hAnsi="IranNastaliq" w:cs="IranNastaliq"/>
        <w:b/>
        <w:bCs/>
        <w:rtl/>
      </w:rPr>
      <w:t>به نام خدا</w:t>
    </w:r>
  </w:p>
  <w:p w:rsidR="00E94E33" w:rsidRPr="00E94E33" w:rsidRDefault="00E94E33" w:rsidP="001F6C36">
    <w:pPr>
      <w:pStyle w:val="Header"/>
      <w:jc w:val="center"/>
      <w:rPr>
        <w:rFonts w:ascii="IranNastaliq" w:hAnsi="IranNastaliq" w:cs="IranNastaliq"/>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630FA"/>
    <w:multiLevelType w:val="hybridMultilevel"/>
    <w:tmpl w:val="B906CBBA"/>
    <w:lvl w:ilvl="0" w:tplc="C31EE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795A67"/>
    <w:multiLevelType w:val="hybridMultilevel"/>
    <w:tmpl w:val="B906CBBA"/>
    <w:lvl w:ilvl="0" w:tplc="C31EE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FCE"/>
    <w:rsid w:val="00030850"/>
    <w:rsid w:val="00190282"/>
    <w:rsid w:val="001F1620"/>
    <w:rsid w:val="001F6C36"/>
    <w:rsid w:val="00246318"/>
    <w:rsid w:val="002B358D"/>
    <w:rsid w:val="002C05F8"/>
    <w:rsid w:val="00357F03"/>
    <w:rsid w:val="00482FCE"/>
    <w:rsid w:val="004C1C02"/>
    <w:rsid w:val="004D7F75"/>
    <w:rsid w:val="005819C2"/>
    <w:rsid w:val="00596214"/>
    <w:rsid w:val="005C7330"/>
    <w:rsid w:val="005E455F"/>
    <w:rsid w:val="0065411F"/>
    <w:rsid w:val="00660173"/>
    <w:rsid w:val="00674179"/>
    <w:rsid w:val="00701AD0"/>
    <w:rsid w:val="00710D76"/>
    <w:rsid w:val="007845EC"/>
    <w:rsid w:val="007D57EA"/>
    <w:rsid w:val="007F0523"/>
    <w:rsid w:val="00823087"/>
    <w:rsid w:val="00847724"/>
    <w:rsid w:val="008B1F60"/>
    <w:rsid w:val="008C4710"/>
    <w:rsid w:val="008D3D90"/>
    <w:rsid w:val="008D7CC1"/>
    <w:rsid w:val="008E06FB"/>
    <w:rsid w:val="00913C36"/>
    <w:rsid w:val="009217FB"/>
    <w:rsid w:val="00956BE2"/>
    <w:rsid w:val="009661CD"/>
    <w:rsid w:val="00A05567"/>
    <w:rsid w:val="00A17351"/>
    <w:rsid w:val="00A17EF0"/>
    <w:rsid w:val="00A72FC4"/>
    <w:rsid w:val="00AA2386"/>
    <w:rsid w:val="00AB6C14"/>
    <w:rsid w:val="00B717F7"/>
    <w:rsid w:val="00BB121C"/>
    <w:rsid w:val="00BB330E"/>
    <w:rsid w:val="00BB54F8"/>
    <w:rsid w:val="00CA78BA"/>
    <w:rsid w:val="00CC1608"/>
    <w:rsid w:val="00D57C87"/>
    <w:rsid w:val="00DE1B69"/>
    <w:rsid w:val="00E00F22"/>
    <w:rsid w:val="00E02B91"/>
    <w:rsid w:val="00E41BF9"/>
    <w:rsid w:val="00E57187"/>
    <w:rsid w:val="00E94E33"/>
    <w:rsid w:val="00ED574F"/>
    <w:rsid w:val="00EE03E9"/>
    <w:rsid w:val="00EE1D0B"/>
    <w:rsid w:val="00F33F3F"/>
    <w:rsid w:val="00F677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82FC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2FCE"/>
  </w:style>
  <w:style w:type="paragraph" w:styleId="Footer">
    <w:name w:val="footer"/>
    <w:basedOn w:val="Normal"/>
    <w:link w:val="FooterChar"/>
    <w:uiPriority w:val="99"/>
    <w:semiHidden/>
    <w:unhideWhenUsed/>
    <w:rsid w:val="00482FC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2FCE"/>
  </w:style>
  <w:style w:type="paragraph" w:styleId="ListParagraph">
    <w:name w:val="List Paragraph"/>
    <w:basedOn w:val="Normal"/>
    <w:uiPriority w:val="34"/>
    <w:qFormat/>
    <w:rsid w:val="00D57C87"/>
    <w:pPr>
      <w:ind w:left="720"/>
      <w:contextualSpacing/>
    </w:pPr>
  </w:style>
  <w:style w:type="table" w:styleId="TableGrid">
    <w:name w:val="Table Grid"/>
    <w:basedOn w:val="TableNormal"/>
    <w:uiPriority w:val="59"/>
    <w:rsid w:val="001F6C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A17EF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17EF0"/>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82FC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2FCE"/>
  </w:style>
  <w:style w:type="paragraph" w:styleId="Footer">
    <w:name w:val="footer"/>
    <w:basedOn w:val="Normal"/>
    <w:link w:val="FooterChar"/>
    <w:uiPriority w:val="99"/>
    <w:semiHidden/>
    <w:unhideWhenUsed/>
    <w:rsid w:val="00482FC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2FCE"/>
  </w:style>
  <w:style w:type="paragraph" w:styleId="ListParagraph">
    <w:name w:val="List Paragraph"/>
    <w:basedOn w:val="Normal"/>
    <w:uiPriority w:val="34"/>
    <w:qFormat/>
    <w:rsid w:val="00D57C87"/>
    <w:pPr>
      <w:ind w:left="720"/>
      <w:contextualSpacing/>
    </w:pPr>
  </w:style>
  <w:style w:type="table" w:styleId="TableGrid">
    <w:name w:val="Table Grid"/>
    <w:basedOn w:val="TableNormal"/>
    <w:uiPriority w:val="59"/>
    <w:rsid w:val="001F6C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A17EF0"/>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17EF0"/>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3479">
      <w:bodyDiv w:val="1"/>
      <w:marLeft w:val="0"/>
      <w:marRight w:val="0"/>
      <w:marTop w:val="0"/>
      <w:marBottom w:val="0"/>
      <w:divBdr>
        <w:top w:val="none" w:sz="0" w:space="0" w:color="auto"/>
        <w:left w:val="none" w:sz="0" w:space="0" w:color="auto"/>
        <w:bottom w:val="none" w:sz="0" w:space="0" w:color="auto"/>
        <w:right w:val="none" w:sz="0" w:space="0" w:color="auto"/>
      </w:divBdr>
    </w:div>
    <w:div w:id="744962590">
      <w:bodyDiv w:val="1"/>
      <w:marLeft w:val="0"/>
      <w:marRight w:val="0"/>
      <w:marTop w:val="0"/>
      <w:marBottom w:val="0"/>
      <w:divBdr>
        <w:top w:val="none" w:sz="0" w:space="0" w:color="auto"/>
        <w:left w:val="none" w:sz="0" w:space="0" w:color="auto"/>
        <w:bottom w:val="none" w:sz="0" w:space="0" w:color="auto"/>
        <w:right w:val="none" w:sz="0" w:space="0" w:color="auto"/>
      </w:divBdr>
    </w:div>
    <w:div w:id="788084300">
      <w:bodyDiv w:val="1"/>
      <w:marLeft w:val="0"/>
      <w:marRight w:val="0"/>
      <w:marTop w:val="0"/>
      <w:marBottom w:val="0"/>
      <w:divBdr>
        <w:top w:val="none" w:sz="0" w:space="0" w:color="auto"/>
        <w:left w:val="none" w:sz="0" w:space="0" w:color="auto"/>
        <w:bottom w:val="none" w:sz="0" w:space="0" w:color="auto"/>
        <w:right w:val="none" w:sz="0" w:space="0" w:color="auto"/>
      </w:divBdr>
    </w:div>
    <w:div w:id="923224296">
      <w:bodyDiv w:val="1"/>
      <w:marLeft w:val="0"/>
      <w:marRight w:val="0"/>
      <w:marTop w:val="0"/>
      <w:marBottom w:val="0"/>
      <w:divBdr>
        <w:top w:val="none" w:sz="0" w:space="0" w:color="auto"/>
        <w:left w:val="none" w:sz="0" w:space="0" w:color="auto"/>
        <w:bottom w:val="none" w:sz="0" w:space="0" w:color="auto"/>
        <w:right w:val="none" w:sz="0" w:space="0" w:color="auto"/>
      </w:divBdr>
    </w:div>
    <w:div w:id="1136415862">
      <w:bodyDiv w:val="1"/>
      <w:marLeft w:val="0"/>
      <w:marRight w:val="0"/>
      <w:marTop w:val="0"/>
      <w:marBottom w:val="0"/>
      <w:divBdr>
        <w:top w:val="none" w:sz="0" w:space="0" w:color="auto"/>
        <w:left w:val="none" w:sz="0" w:space="0" w:color="auto"/>
        <w:bottom w:val="none" w:sz="0" w:space="0" w:color="auto"/>
        <w:right w:val="none" w:sz="0" w:space="0" w:color="auto"/>
      </w:divBdr>
    </w:div>
    <w:div w:id="1275400841">
      <w:bodyDiv w:val="1"/>
      <w:marLeft w:val="0"/>
      <w:marRight w:val="0"/>
      <w:marTop w:val="0"/>
      <w:marBottom w:val="0"/>
      <w:divBdr>
        <w:top w:val="none" w:sz="0" w:space="0" w:color="auto"/>
        <w:left w:val="none" w:sz="0" w:space="0" w:color="auto"/>
        <w:bottom w:val="none" w:sz="0" w:space="0" w:color="auto"/>
        <w:right w:val="none" w:sz="0" w:space="0" w:color="auto"/>
      </w:divBdr>
    </w:div>
    <w:div w:id="1398088889">
      <w:bodyDiv w:val="1"/>
      <w:marLeft w:val="0"/>
      <w:marRight w:val="0"/>
      <w:marTop w:val="0"/>
      <w:marBottom w:val="0"/>
      <w:divBdr>
        <w:top w:val="none" w:sz="0" w:space="0" w:color="auto"/>
        <w:left w:val="none" w:sz="0" w:space="0" w:color="auto"/>
        <w:bottom w:val="none" w:sz="0" w:space="0" w:color="auto"/>
        <w:right w:val="none" w:sz="0" w:space="0" w:color="auto"/>
      </w:divBdr>
    </w:div>
    <w:div w:id="183915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cp:lastPrinted>2014-12-29T20:10:00Z</cp:lastPrinted>
  <dcterms:created xsi:type="dcterms:W3CDTF">2022-11-06T07:46:00Z</dcterms:created>
  <dcterms:modified xsi:type="dcterms:W3CDTF">2022-11-06T07:46:00Z</dcterms:modified>
</cp:coreProperties>
</file>